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B9B" w:rsidRPr="000466B5" w:rsidRDefault="00E63B9B" w:rsidP="00E63B9B">
      <w:pPr>
        <w:jc w:val="center"/>
        <w:rPr>
          <w:b/>
          <w:u w:val="single"/>
        </w:rPr>
      </w:pPr>
      <w:r w:rsidRPr="000466B5">
        <w:rPr>
          <w:b/>
          <w:u w:val="single"/>
        </w:rPr>
        <w:t>2006-2013 Miata Appearance Package: Spotters Guide</w:t>
      </w:r>
    </w:p>
    <w:p w:rsidR="00E71821" w:rsidRDefault="00E71821"/>
    <w:p w:rsidR="00C27EA3" w:rsidRPr="00C27EA3" w:rsidRDefault="00C27EA3" w:rsidP="00E63B9B">
      <w:pPr>
        <w:rPr>
          <w:b/>
        </w:rPr>
      </w:pPr>
      <w:r>
        <w:rPr>
          <w:b/>
        </w:rPr>
        <w:t>2006-2008</w:t>
      </w:r>
    </w:p>
    <w:p w:rsidR="00C27EA3" w:rsidRDefault="00C27EA3" w:rsidP="00E63B9B"/>
    <w:p w:rsidR="00E63B9B" w:rsidRDefault="00E63B9B" w:rsidP="00E63B9B">
      <w:r>
        <w:t>The appearance package on the third generation Miata included a front air dam, side skirts and a rear diffuser or “under skirt” as Mazda called it. In 2006 it was an orderable option package. In 2007 it was a dealer installed accessory, so a customer could conceivable have just the rear diffuser or the front air dam.</w:t>
      </w:r>
    </w:p>
    <w:p w:rsidR="00E63B9B" w:rsidRDefault="00E63B9B"/>
    <w:p w:rsidR="00E63B9B" w:rsidRDefault="00E63B9B" w:rsidP="00E63B9B"/>
    <w:p w:rsidR="00E63B9B" w:rsidRDefault="00E63B9B" w:rsidP="00E63B9B">
      <w:pPr>
        <w:jc w:val="center"/>
      </w:pPr>
      <w:r>
        <w:t>This first picture shows the front air dam and the side skirts.</w:t>
      </w:r>
    </w:p>
    <w:p w:rsidR="00C27EA3" w:rsidRDefault="00C27EA3" w:rsidP="00E63B9B">
      <w:pPr>
        <w:jc w:val="center"/>
      </w:pPr>
    </w:p>
    <w:p w:rsidR="00E63B9B" w:rsidRDefault="00E63B9B" w:rsidP="00E63B9B">
      <w:pPr>
        <w:jc w:val="center"/>
      </w:pPr>
      <w:r>
        <w:rPr>
          <w:noProof/>
        </w:rPr>
        <w:drawing>
          <wp:inline distT="0" distB="0" distL="0" distR="0">
            <wp:extent cx="4914900" cy="215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24725" r="5319" b="1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CE" w:rsidRDefault="00203ACE" w:rsidP="00E63B9B">
      <w:pPr>
        <w:jc w:val="center"/>
      </w:pPr>
    </w:p>
    <w:p w:rsidR="00203ACE" w:rsidRDefault="00203ACE" w:rsidP="00C27EA3">
      <w:pPr>
        <w:jc w:val="center"/>
      </w:pPr>
      <w:r>
        <w:t>For reference here is a standard car without the appearance package.</w:t>
      </w:r>
    </w:p>
    <w:p w:rsidR="00203ACE" w:rsidRDefault="00203ACE" w:rsidP="00E63B9B">
      <w:pPr>
        <w:jc w:val="center"/>
      </w:pPr>
    </w:p>
    <w:p w:rsidR="00203ACE" w:rsidRDefault="00203ACE" w:rsidP="00E63B9B">
      <w:pPr>
        <w:jc w:val="center"/>
      </w:pPr>
      <w:r>
        <w:rPr>
          <w:noProof/>
        </w:rPr>
        <w:drawing>
          <wp:inline distT="0" distB="0" distL="0" distR="0" wp14:anchorId="6A83FE9B" wp14:editId="64CB7CB0">
            <wp:extent cx="4752975" cy="3067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CE" w:rsidRDefault="00203ACE" w:rsidP="00E63B9B">
      <w:pPr>
        <w:jc w:val="center"/>
      </w:pPr>
    </w:p>
    <w:p w:rsidR="00E63B9B" w:rsidRDefault="00E63B9B" w:rsidP="00E63B9B">
      <w:pPr>
        <w:jc w:val="center"/>
      </w:pPr>
    </w:p>
    <w:p w:rsidR="00E63B9B" w:rsidRDefault="00E63B9B" w:rsidP="00E63B9B">
      <w:pPr>
        <w:jc w:val="center"/>
      </w:pPr>
      <w:r>
        <w:lastRenderedPageBreak/>
        <w:t>This picture shows the rear diffuser. Notice the very distinct line or seam that runs along the bumper. Non-appearance package cars do not have that seam.</w:t>
      </w:r>
    </w:p>
    <w:p w:rsidR="00E63B9B" w:rsidRDefault="00E63B9B" w:rsidP="00E63B9B"/>
    <w:p w:rsidR="00E63B9B" w:rsidRDefault="00E63B9B" w:rsidP="00E63B9B">
      <w:pPr>
        <w:jc w:val="center"/>
      </w:pPr>
      <w:r>
        <w:rPr>
          <w:noProof/>
        </w:rPr>
        <w:drawing>
          <wp:inline distT="0" distB="0" distL="0" distR="0" wp14:anchorId="3ACEE154" wp14:editId="2DA72EC8">
            <wp:extent cx="5118100" cy="2819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20000" r="2625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53" cy="281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9B" w:rsidRDefault="00E63B9B" w:rsidP="00E63B9B">
      <w:pPr>
        <w:jc w:val="center"/>
      </w:pPr>
    </w:p>
    <w:p w:rsidR="00E63B9B" w:rsidRDefault="00E63B9B" w:rsidP="00E63B9B"/>
    <w:p w:rsidR="00203ACE" w:rsidRDefault="00203ACE" w:rsidP="00C27EA3">
      <w:pPr>
        <w:jc w:val="center"/>
      </w:pPr>
      <w:r>
        <w:t>For reference here is a standard car without the appearance package.</w:t>
      </w:r>
    </w:p>
    <w:p w:rsidR="00E63B9B" w:rsidRDefault="00E63B9B" w:rsidP="00203ACE"/>
    <w:p w:rsidR="00203ACE" w:rsidRDefault="00203ACE" w:rsidP="00203ACE"/>
    <w:p w:rsidR="00203ACE" w:rsidRDefault="00203ACE" w:rsidP="00203ACE">
      <w:pPr>
        <w:jc w:val="center"/>
      </w:pPr>
      <w:r>
        <w:rPr>
          <w:noProof/>
        </w:rPr>
        <w:drawing>
          <wp:inline distT="0" distB="0" distL="0" distR="0" wp14:anchorId="1283D632" wp14:editId="66BD060B">
            <wp:extent cx="5133975" cy="2676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13333" r="1115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CE" w:rsidRDefault="00203ACE" w:rsidP="00203ACE"/>
    <w:p w:rsidR="00E63B9B" w:rsidRDefault="00E63B9B" w:rsidP="00E63B9B">
      <w:pPr>
        <w:jc w:val="center"/>
      </w:pPr>
    </w:p>
    <w:p w:rsidR="00E63B9B" w:rsidRDefault="00E63B9B" w:rsidP="00E63B9B">
      <w:pPr>
        <w:jc w:val="center"/>
      </w:pPr>
    </w:p>
    <w:p w:rsidR="00E63B9B" w:rsidRDefault="00E63B9B" w:rsidP="00203ACE"/>
    <w:p w:rsidR="00E63B9B" w:rsidRDefault="00E63B9B" w:rsidP="00E63B9B">
      <w:pPr>
        <w:jc w:val="center"/>
      </w:pPr>
    </w:p>
    <w:p w:rsidR="00E63B9B" w:rsidRDefault="00E63B9B" w:rsidP="00E63B9B">
      <w:pPr>
        <w:jc w:val="center"/>
      </w:pPr>
    </w:p>
    <w:p w:rsidR="00E63B9B" w:rsidRDefault="00E63B9B" w:rsidP="00E63B9B"/>
    <w:p w:rsidR="00C27EA3" w:rsidRPr="00FD59BF" w:rsidRDefault="00C27EA3" w:rsidP="00C27EA3">
      <w:pPr>
        <w:rPr>
          <w:b/>
        </w:rPr>
      </w:pPr>
      <w:r w:rsidRPr="00FD59BF">
        <w:rPr>
          <w:b/>
        </w:rPr>
        <w:lastRenderedPageBreak/>
        <w:t>2009-2012</w:t>
      </w:r>
    </w:p>
    <w:p w:rsidR="00C27EA3" w:rsidRDefault="00C27EA3" w:rsidP="00E63B9B"/>
    <w:p w:rsidR="005C3359" w:rsidRDefault="005C3359" w:rsidP="00E63B9B">
      <w:r>
        <w:t xml:space="preserve">In 2009 </w:t>
      </w:r>
      <w:r w:rsidR="00E63B9B">
        <w:t xml:space="preserve">there was a face lift to the car and with the face lift Mazda decided to re-introduce the appearance parts as a package rather than a dealer installed accessory. The package was available on all models. </w:t>
      </w:r>
      <w:r>
        <w:t>After 2009 the parts became dealer accessories again.</w:t>
      </w:r>
    </w:p>
    <w:p w:rsidR="005C3359" w:rsidRDefault="005C3359" w:rsidP="00E63B9B"/>
    <w:p w:rsidR="00E63B9B" w:rsidRDefault="00E63B9B" w:rsidP="00E63B9B">
      <w:pPr>
        <w:jc w:val="center"/>
      </w:pPr>
      <w:r>
        <w:t>Below is what the</w:t>
      </w:r>
      <w:r w:rsidR="00C27EA3">
        <w:t xml:space="preserve"> appearance package</w:t>
      </w:r>
      <w:r>
        <w:t xml:space="preserve"> rear bumper skirt looks like. The rear skirt is a little harder to spot on these cars as the large seam that was present on the earlier cars is gone.</w:t>
      </w:r>
    </w:p>
    <w:p w:rsidR="00E63B9B" w:rsidRDefault="00E63B9B" w:rsidP="00E63B9B">
      <w:pPr>
        <w:jc w:val="center"/>
      </w:pPr>
    </w:p>
    <w:p w:rsidR="00E63B9B" w:rsidRDefault="00E63B9B" w:rsidP="00E63B9B">
      <w:pPr>
        <w:jc w:val="center"/>
      </w:pPr>
      <w:r>
        <w:rPr>
          <w:noProof/>
        </w:rPr>
        <w:drawing>
          <wp:inline distT="0" distB="0" distL="0" distR="0">
            <wp:extent cx="5191125" cy="260401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A3" w:rsidRDefault="00C27EA3" w:rsidP="00E63B9B">
      <w:pPr>
        <w:jc w:val="center"/>
      </w:pPr>
    </w:p>
    <w:p w:rsidR="00C27EA3" w:rsidRDefault="00C27EA3" w:rsidP="00C27EA3">
      <w:pPr>
        <w:jc w:val="center"/>
      </w:pPr>
      <w:r>
        <w:t>For reference here is a standard car without the appearance package.</w:t>
      </w:r>
    </w:p>
    <w:p w:rsidR="00C27EA3" w:rsidRDefault="00C27EA3" w:rsidP="00E63B9B">
      <w:pPr>
        <w:jc w:val="center"/>
      </w:pPr>
    </w:p>
    <w:p w:rsidR="00203ACE" w:rsidRDefault="00203ACE" w:rsidP="00203ACE">
      <w:pPr>
        <w:jc w:val="center"/>
      </w:pPr>
      <w:r>
        <w:rPr>
          <w:noProof/>
        </w:rPr>
        <w:drawing>
          <wp:inline distT="0" distB="0" distL="0" distR="0" wp14:anchorId="06BFB545" wp14:editId="0399DB5B">
            <wp:extent cx="5114925" cy="3086005"/>
            <wp:effectExtent l="0" t="0" r="0" b="635"/>
            <wp:docPr id="8" name="Picture 8" descr="2009-mazda-mx-5-miata-grand-touring-rear-three-quarters-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09-mazda-mx-5-miata-grand-touring-rear-three-quarters-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" t="19513" r="17116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CE" w:rsidRDefault="00203ACE" w:rsidP="00203ACE">
      <w:pPr>
        <w:jc w:val="center"/>
      </w:pPr>
    </w:p>
    <w:p w:rsidR="00E63B9B" w:rsidRDefault="00E63B9B" w:rsidP="00203ACE">
      <w:pPr>
        <w:jc w:val="center"/>
      </w:pPr>
      <w:r>
        <w:t>The front air dam is easiest to spot if you look for the seam underneath the fog lamps.</w:t>
      </w:r>
    </w:p>
    <w:p w:rsidR="005C3359" w:rsidRDefault="005C3359" w:rsidP="00203ACE">
      <w:pPr>
        <w:jc w:val="center"/>
      </w:pPr>
    </w:p>
    <w:p w:rsidR="00E63B9B" w:rsidRDefault="00E63B9B" w:rsidP="00E63B9B">
      <w:pPr>
        <w:jc w:val="center"/>
      </w:pPr>
      <w:r>
        <w:rPr>
          <w:noProof/>
        </w:rPr>
        <w:drawing>
          <wp:inline distT="0" distB="0" distL="0" distR="0" wp14:anchorId="7B591D31" wp14:editId="24C1DD8F">
            <wp:extent cx="5085381" cy="292244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58" cy="29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59" w:rsidRDefault="005C3359" w:rsidP="00E63B9B">
      <w:pPr>
        <w:jc w:val="center"/>
      </w:pPr>
    </w:p>
    <w:p w:rsidR="00E63B9B" w:rsidRDefault="00E63B9B" w:rsidP="00E63B9B">
      <w:pPr>
        <w:jc w:val="center"/>
      </w:pPr>
      <w:r>
        <w:t>Here is a non-appearance package car for comparison</w:t>
      </w:r>
    </w:p>
    <w:p w:rsidR="00E63B9B" w:rsidRDefault="00E63B9B" w:rsidP="00E63B9B">
      <w:pPr>
        <w:jc w:val="center"/>
      </w:pPr>
    </w:p>
    <w:p w:rsidR="00E63B9B" w:rsidRDefault="00EB3B7F" w:rsidP="00E63B9B">
      <w:pPr>
        <w:jc w:val="center"/>
      </w:pPr>
      <w:r>
        <w:rPr>
          <w:noProof/>
        </w:rPr>
        <w:drawing>
          <wp:inline distT="0" distB="0" distL="0" distR="0">
            <wp:extent cx="4533900" cy="2952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9B" w:rsidRDefault="00E63B9B" w:rsidP="00E63B9B">
      <w:pPr>
        <w:jc w:val="center"/>
      </w:pPr>
    </w:p>
    <w:p w:rsidR="00E63B9B" w:rsidRDefault="00E63B9B" w:rsidP="005C3359"/>
    <w:p w:rsidR="00203ACE" w:rsidRDefault="00203ACE" w:rsidP="00EB3B7F">
      <w:bookmarkStart w:id="0" w:name="_GoBack"/>
      <w:bookmarkEnd w:id="0"/>
    </w:p>
    <w:p w:rsidR="00203ACE" w:rsidRDefault="00203ACE" w:rsidP="00E63B9B">
      <w:pPr>
        <w:jc w:val="center"/>
      </w:pPr>
    </w:p>
    <w:p w:rsidR="00203ACE" w:rsidRPr="00217533" w:rsidRDefault="00203ACE" w:rsidP="00203ACE">
      <w:pPr>
        <w:rPr>
          <w:b/>
        </w:rPr>
      </w:pPr>
      <w:r w:rsidRPr="00217533">
        <w:rPr>
          <w:b/>
        </w:rPr>
        <w:t>2013-present</w:t>
      </w:r>
    </w:p>
    <w:p w:rsidR="00203ACE" w:rsidRDefault="00203ACE" w:rsidP="00203ACE"/>
    <w:p w:rsidR="00203ACE" w:rsidRDefault="00203ACE" w:rsidP="00203ACE">
      <w:r>
        <w:lastRenderedPageBreak/>
        <w:t xml:space="preserve">Currently the only option is a front air dam. The best way to spot the air dam is the difference is color between the body and the air dam. The air dam, like the R package lip from the NA cars, is a matte black and not painted to match the body. </w:t>
      </w:r>
    </w:p>
    <w:p w:rsidR="00203ACE" w:rsidRDefault="00203ACE" w:rsidP="00203ACE"/>
    <w:p w:rsidR="00203ACE" w:rsidRDefault="00203ACE" w:rsidP="00203ACE">
      <w:pPr>
        <w:jc w:val="center"/>
      </w:pPr>
      <w:r>
        <w:rPr>
          <w:noProof/>
        </w:rPr>
        <w:drawing>
          <wp:inline distT="0" distB="0" distL="0" distR="0">
            <wp:extent cx="5524500" cy="3876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4601" r="4720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CE" w:rsidRDefault="00203ACE" w:rsidP="00E63B9B">
      <w:pPr>
        <w:jc w:val="center"/>
      </w:pPr>
    </w:p>
    <w:p w:rsidR="00203ACE" w:rsidRPr="00E63B9B" w:rsidRDefault="00203ACE" w:rsidP="00E63B9B">
      <w:pPr>
        <w:jc w:val="center"/>
      </w:pPr>
    </w:p>
    <w:sectPr w:rsidR="00203ACE" w:rsidRPr="00E63B9B" w:rsidSect="005411D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9B"/>
    <w:rsid w:val="00203ACE"/>
    <w:rsid w:val="005C3359"/>
    <w:rsid w:val="00657728"/>
    <w:rsid w:val="00C27EA3"/>
    <w:rsid w:val="00D27FF1"/>
    <w:rsid w:val="00E63B9B"/>
    <w:rsid w:val="00E71821"/>
    <w:rsid w:val="00EB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63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3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63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3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AE99AEF2</Template>
  <TotalTime>1</TotalTime>
  <Pages>5</Pages>
  <Words>297</Words>
  <Characters>1427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Smith</dc:creator>
  <cp:lastModifiedBy>Mike Smith</cp:lastModifiedBy>
  <cp:revision>2</cp:revision>
  <dcterms:created xsi:type="dcterms:W3CDTF">2016-01-12T22:45:00Z</dcterms:created>
  <dcterms:modified xsi:type="dcterms:W3CDTF">2016-01-12T22:45:00Z</dcterms:modified>
</cp:coreProperties>
</file>